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C3" w:rsidRDefault="00B912C3" w:rsidP="00646842">
      <w:pPr>
        <w:tabs>
          <w:tab w:val="right" w:pos="935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912C3" w:rsidRDefault="00B912C3" w:rsidP="00646842">
      <w:pPr>
        <w:tabs>
          <w:tab w:val="right" w:pos="935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912C3" w:rsidRDefault="00B912C3" w:rsidP="00646842">
      <w:pPr>
        <w:tabs>
          <w:tab w:val="right" w:pos="935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46842" w:rsidRDefault="00646842" w:rsidP="00646842">
      <w:pPr>
        <w:tabs>
          <w:tab w:val="right" w:pos="935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ПРИНЯТО</w:t>
      </w:r>
      <w:r>
        <w:rPr>
          <w:rFonts w:ascii="Times New Roman" w:hAnsi="Times New Roman"/>
          <w:b/>
          <w:sz w:val="28"/>
          <w:szCs w:val="28"/>
        </w:rPr>
        <w:tab/>
        <w:t>УТВЕРЖДАЮ</w:t>
      </w:r>
    </w:p>
    <w:p w:rsidR="00646842" w:rsidRDefault="00646842" w:rsidP="00646842">
      <w:pPr>
        <w:tabs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педагогическом совете</w:t>
      </w:r>
      <w:r>
        <w:rPr>
          <w:rFonts w:ascii="Times New Roman" w:hAnsi="Times New Roman"/>
          <w:sz w:val="28"/>
          <w:szCs w:val="28"/>
        </w:rPr>
        <w:tab/>
        <w:t xml:space="preserve">Заведующая МДОУ </w:t>
      </w:r>
    </w:p>
    <w:p w:rsidR="00646842" w:rsidRPr="00646842" w:rsidRDefault="00961E3B" w:rsidP="00646842">
      <w:pPr>
        <w:tabs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 от 01.09.2022</w:t>
      </w:r>
      <w:r w:rsidR="00646842">
        <w:rPr>
          <w:rFonts w:ascii="Times New Roman" w:hAnsi="Times New Roman"/>
          <w:sz w:val="28"/>
          <w:szCs w:val="28"/>
        </w:rPr>
        <w:tab/>
        <w:t xml:space="preserve">«Детский сад № 28 «Солнышко» </w:t>
      </w:r>
    </w:p>
    <w:p w:rsidR="00646842" w:rsidRPr="00646842" w:rsidRDefault="00646842" w:rsidP="0064684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46842">
        <w:rPr>
          <w:rFonts w:ascii="Times New Roman" w:hAnsi="Times New Roman"/>
          <w:sz w:val="28"/>
          <w:szCs w:val="28"/>
        </w:rPr>
        <w:t>п. Дюрский</w:t>
      </w:r>
    </w:p>
    <w:p w:rsidR="00646842" w:rsidRPr="00646842" w:rsidRDefault="00646842" w:rsidP="0064684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46842">
        <w:rPr>
          <w:rFonts w:ascii="Times New Roman" w:hAnsi="Times New Roman"/>
          <w:sz w:val="28"/>
          <w:szCs w:val="28"/>
        </w:rPr>
        <w:t>_______________ С.В.Колосова</w:t>
      </w:r>
    </w:p>
    <w:p w:rsidR="00646842" w:rsidRPr="00646842" w:rsidRDefault="00BD5AC6" w:rsidP="0064684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60</w:t>
      </w:r>
      <w:r w:rsidR="00961E3B">
        <w:rPr>
          <w:rFonts w:ascii="Times New Roman" w:hAnsi="Times New Roman"/>
          <w:sz w:val="28"/>
          <w:szCs w:val="28"/>
        </w:rPr>
        <w:t>/1 от 01.09.2022</w:t>
      </w:r>
    </w:p>
    <w:p w:rsidR="00646842" w:rsidRDefault="00646842" w:rsidP="00607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6842" w:rsidRDefault="00646842" w:rsidP="00607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6842" w:rsidRDefault="00646842" w:rsidP="00607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6842" w:rsidRDefault="00646842" w:rsidP="00607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6842" w:rsidRDefault="00646842" w:rsidP="00607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6842" w:rsidRDefault="00646842" w:rsidP="00607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6842" w:rsidRDefault="00646842" w:rsidP="00607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:rsidR="00646842" w:rsidRDefault="00646842" w:rsidP="00607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МДОУ «Детский сад № 28 «Солнышко» п. Дюрский</w:t>
      </w:r>
      <w:r w:rsidR="001446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Новоузенского района Саратовской области» по образовательной программе</w:t>
      </w:r>
      <w:r w:rsidR="00961E3B">
        <w:rPr>
          <w:rFonts w:ascii="Times New Roman" w:hAnsi="Times New Roman"/>
          <w:b/>
          <w:sz w:val="28"/>
          <w:szCs w:val="28"/>
        </w:rPr>
        <w:t xml:space="preserve"> дошкольного образования на 2022 – 2023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46842" w:rsidRDefault="00646842" w:rsidP="00607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6842" w:rsidRDefault="00646842" w:rsidP="00607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6842" w:rsidRDefault="00646842" w:rsidP="00607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6842" w:rsidRDefault="00646842" w:rsidP="00607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6842" w:rsidRDefault="00646842" w:rsidP="00607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6842" w:rsidRDefault="00646842" w:rsidP="00607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6842" w:rsidRDefault="00646842" w:rsidP="00607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6842" w:rsidRDefault="00646842" w:rsidP="00607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6842" w:rsidRDefault="00646842" w:rsidP="00607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6842" w:rsidRDefault="00646842" w:rsidP="00607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6842" w:rsidRDefault="00646842" w:rsidP="00607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6842" w:rsidRDefault="00646842" w:rsidP="00607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6842" w:rsidRDefault="00646842" w:rsidP="00607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6842" w:rsidRDefault="00646842" w:rsidP="00607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6842" w:rsidRDefault="00646842" w:rsidP="00607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6842" w:rsidRDefault="00646842" w:rsidP="00607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6842" w:rsidRDefault="00646842" w:rsidP="00607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6842" w:rsidRDefault="00646842" w:rsidP="00607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6842" w:rsidRDefault="00646842" w:rsidP="00607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6842" w:rsidRDefault="00646842" w:rsidP="00607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6842" w:rsidRDefault="00646842" w:rsidP="00607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6842" w:rsidRDefault="00646842" w:rsidP="00607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6842" w:rsidRDefault="00646842" w:rsidP="00607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6842" w:rsidRDefault="00646842" w:rsidP="00607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79B1" w:rsidRDefault="006079B1" w:rsidP="00607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759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079B1" w:rsidRDefault="006079B1" w:rsidP="00607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5AC6" w:rsidRDefault="00144657" w:rsidP="00BD5A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5AC6">
        <w:rPr>
          <w:rFonts w:ascii="Times New Roman" w:hAnsi="Times New Roman"/>
          <w:sz w:val="24"/>
          <w:szCs w:val="24"/>
          <w:lang w:eastAsia="ru-RU"/>
        </w:rPr>
        <w:t xml:space="preserve">Учебный план дошкольного образовательного учреждения </w:t>
      </w:r>
      <w:r w:rsidR="00BD5AC6">
        <w:rPr>
          <w:rFonts w:ascii="Times New Roman" w:hAnsi="Times New Roman"/>
          <w:sz w:val="24"/>
          <w:szCs w:val="24"/>
          <w:lang w:eastAsia="ru-RU"/>
        </w:rPr>
        <w:t>«Детский сад</w:t>
      </w:r>
      <w:r w:rsidRPr="00BD5A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5AC6">
        <w:rPr>
          <w:rFonts w:ascii="Times New Roman" w:hAnsi="Times New Roman"/>
          <w:sz w:val="24"/>
          <w:szCs w:val="24"/>
          <w:lang w:eastAsia="ru-RU"/>
        </w:rPr>
        <w:t>№ 28 «Солнышко» п. Дюрский Новоузенского района Саратовской области»</w:t>
      </w:r>
      <w:r w:rsidRPr="00BD5AC6">
        <w:rPr>
          <w:rFonts w:ascii="Times New Roman" w:hAnsi="Times New Roman"/>
          <w:sz w:val="24"/>
          <w:szCs w:val="24"/>
          <w:lang w:eastAsia="ru-RU"/>
        </w:rPr>
        <w:t xml:space="preserve"> является нормативным документом, регламентирующим организацию образовательного процесса в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дошкольном образовательном учреждении (далее – ДОУ) </w:t>
      </w:r>
      <w:r w:rsidR="00BD5AC6">
        <w:rPr>
          <w:rFonts w:ascii="Times New Roman" w:hAnsi="Times New Roman"/>
          <w:sz w:val="24"/>
          <w:szCs w:val="24"/>
          <w:lang w:eastAsia="ru-RU"/>
        </w:rPr>
        <w:t>с учетом его специфики, учебно-</w:t>
      </w:r>
      <w:r w:rsidRPr="00BD5AC6">
        <w:rPr>
          <w:rFonts w:ascii="Times New Roman" w:hAnsi="Times New Roman"/>
          <w:sz w:val="24"/>
          <w:szCs w:val="24"/>
          <w:lang w:eastAsia="ru-RU"/>
        </w:rPr>
        <w:t xml:space="preserve">методического, кадрового и материально-технического оснащения.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Нормативной базой для составления учебного плана являются следующие документы: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</w:r>
      <w:r w:rsidRPr="00BD5AC6">
        <w:rPr>
          <w:rFonts w:ascii="Times New Roman" w:eastAsia="MS Gothic" w:hAnsi="MS Gothic"/>
          <w:sz w:val="24"/>
          <w:szCs w:val="24"/>
          <w:lang w:eastAsia="ru-RU"/>
        </w:rPr>
        <w:t>❖</w:t>
      </w:r>
      <w:r w:rsidRPr="00BD5AC6">
        <w:rPr>
          <w:rFonts w:ascii="Times New Roman" w:hAnsi="Times New Roman"/>
          <w:sz w:val="24"/>
          <w:szCs w:val="24"/>
          <w:lang w:eastAsia="ru-RU"/>
        </w:rPr>
        <w:t xml:space="preserve"> Федеральный закон «Об об</w:t>
      </w:r>
      <w:r w:rsidR="00BD5AC6">
        <w:rPr>
          <w:rFonts w:ascii="Times New Roman" w:hAnsi="Times New Roman"/>
          <w:sz w:val="24"/>
          <w:szCs w:val="24"/>
          <w:lang w:eastAsia="ru-RU"/>
        </w:rPr>
        <w:t>разовании в РФ» от 29.12.2012 №</w:t>
      </w:r>
      <w:r w:rsidRPr="00BD5AC6">
        <w:rPr>
          <w:rFonts w:ascii="Times New Roman" w:hAnsi="Times New Roman"/>
          <w:sz w:val="24"/>
          <w:szCs w:val="24"/>
          <w:lang w:eastAsia="ru-RU"/>
        </w:rPr>
        <w:t xml:space="preserve"> 273-ФЗ</w:t>
      </w:r>
      <w:r w:rsidR="00BD5AC6">
        <w:rPr>
          <w:rFonts w:ascii="Times New Roman" w:hAnsi="Times New Roman"/>
          <w:sz w:val="24"/>
          <w:szCs w:val="24"/>
          <w:lang w:eastAsia="ru-RU"/>
        </w:rPr>
        <w:t>.</w:t>
      </w:r>
    </w:p>
    <w:p w:rsidR="00BD5AC6" w:rsidRDefault="00144657" w:rsidP="00BD5A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5A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</w:r>
      <w:r w:rsidRPr="00BD5AC6">
        <w:rPr>
          <w:rFonts w:ascii="Times New Roman" w:eastAsia="MS Gothic" w:hAnsi="MS Gothic"/>
          <w:sz w:val="24"/>
          <w:szCs w:val="24"/>
          <w:lang w:eastAsia="ru-RU"/>
        </w:rPr>
        <w:t>❖</w:t>
      </w:r>
      <w:r w:rsidRPr="00BD5AC6">
        <w:rPr>
          <w:rFonts w:ascii="Times New Roman" w:hAnsi="Times New Roman"/>
          <w:sz w:val="24"/>
          <w:szCs w:val="24"/>
          <w:lang w:eastAsia="ru-RU"/>
        </w:rPr>
        <w:t xml:space="preserve"> Приказ Министерства просвещения РФ от 31.07.2020 No373 «Об утверждении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порядка организации и осуществления образовательной деятельности по основным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общеобразовательным программам- образовательным программам дошкольного образования»; </w:t>
      </w:r>
    </w:p>
    <w:p w:rsidR="00BD5AC6" w:rsidRDefault="00144657" w:rsidP="00BD5A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5AC6">
        <w:rPr>
          <w:rFonts w:ascii="Times New Roman" w:hAnsi="Times New Roman"/>
          <w:sz w:val="24"/>
          <w:szCs w:val="24"/>
          <w:lang w:eastAsia="ru-RU"/>
        </w:rPr>
        <w:br/>
      </w:r>
      <w:r w:rsidRPr="00BD5AC6">
        <w:rPr>
          <w:rFonts w:ascii="Times New Roman" w:eastAsia="MS Gothic" w:hAnsi="MS Gothic"/>
          <w:sz w:val="24"/>
          <w:szCs w:val="24"/>
          <w:lang w:eastAsia="ru-RU"/>
        </w:rPr>
        <w:t>❖</w:t>
      </w:r>
      <w:r w:rsidRPr="00BD5AC6">
        <w:rPr>
          <w:rFonts w:ascii="Times New Roman" w:hAnsi="Times New Roman"/>
          <w:sz w:val="24"/>
          <w:szCs w:val="24"/>
          <w:lang w:eastAsia="ru-RU"/>
        </w:rPr>
        <w:t xml:space="preserve"> Приказ Министерства Образования и н</w:t>
      </w:r>
      <w:r w:rsidR="00BD5AC6">
        <w:rPr>
          <w:rFonts w:ascii="Times New Roman" w:hAnsi="Times New Roman"/>
          <w:sz w:val="24"/>
          <w:szCs w:val="24"/>
          <w:lang w:eastAsia="ru-RU"/>
        </w:rPr>
        <w:t>ауки РФ «Об утверждении ФГОС ДО</w:t>
      </w:r>
      <w:r w:rsidRPr="00BD5AC6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</w:r>
      <w:r w:rsidR="00BD5AC6">
        <w:rPr>
          <w:rFonts w:ascii="Times New Roman" w:hAnsi="Times New Roman"/>
          <w:sz w:val="24"/>
          <w:szCs w:val="24"/>
          <w:lang w:eastAsia="ru-RU"/>
        </w:rPr>
        <w:t>17.10.2013 г. №</w:t>
      </w:r>
      <w:r w:rsidRPr="00BD5AC6">
        <w:rPr>
          <w:rFonts w:ascii="Times New Roman" w:hAnsi="Times New Roman"/>
          <w:sz w:val="24"/>
          <w:szCs w:val="24"/>
          <w:lang w:eastAsia="ru-RU"/>
        </w:rPr>
        <w:t xml:space="preserve"> 1155</w:t>
      </w:r>
      <w:r w:rsidR="00BD5AC6">
        <w:rPr>
          <w:rFonts w:ascii="Times New Roman" w:hAnsi="Times New Roman"/>
          <w:sz w:val="24"/>
          <w:szCs w:val="24"/>
          <w:lang w:eastAsia="ru-RU"/>
        </w:rPr>
        <w:t>.</w:t>
      </w:r>
    </w:p>
    <w:p w:rsidR="00BD5AC6" w:rsidRDefault="00144657" w:rsidP="00BD5A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5A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</w:r>
      <w:r w:rsidRPr="00BD5AC6">
        <w:rPr>
          <w:rFonts w:ascii="Times New Roman" w:eastAsia="MS Gothic" w:hAnsi="MS Gothic"/>
          <w:sz w:val="24"/>
          <w:szCs w:val="24"/>
          <w:lang w:eastAsia="ru-RU"/>
        </w:rPr>
        <w:t>❖</w:t>
      </w:r>
      <w:r w:rsidRPr="00BD5AC6">
        <w:rPr>
          <w:rFonts w:ascii="Times New Roman" w:hAnsi="Times New Roman"/>
          <w:sz w:val="24"/>
          <w:szCs w:val="24"/>
          <w:lang w:eastAsia="ru-RU"/>
        </w:rPr>
        <w:t xml:space="preserve"> Письмо «Комментарии к ФГОС ДО» Министерства образования</w:t>
      </w:r>
      <w:r w:rsidR="004F1756">
        <w:rPr>
          <w:rFonts w:ascii="Times New Roman" w:hAnsi="Times New Roman"/>
          <w:sz w:val="24"/>
          <w:szCs w:val="24"/>
          <w:lang w:eastAsia="ru-RU"/>
        </w:rPr>
        <w:t xml:space="preserve"> и науки РФ от </w:t>
      </w:r>
      <w:r w:rsidR="004F1756">
        <w:rPr>
          <w:rFonts w:ascii="Times New Roman" w:hAnsi="Times New Roman"/>
          <w:sz w:val="24"/>
          <w:szCs w:val="24"/>
          <w:lang w:eastAsia="ru-RU"/>
        </w:rPr>
        <w:br/>
        <w:t xml:space="preserve">28.02.2014 г. № </w:t>
      </w:r>
      <w:r w:rsidRPr="00BD5AC6">
        <w:rPr>
          <w:rFonts w:ascii="Times New Roman" w:hAnsi="Times New Roman"/>
          <w:sz w:val="24"/>
          <w:szCs w:val="24"/>
          <w:lang w:eastAsia="ru-RU"/>
        </w:rPr>
        <w:t>08-249</w:t>
      </w:r>
    </w:p>
    <w:p w:rsidR="00BD5AC6" w:rsidRDefault="00144657" w:rsidP="00BD5A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5A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</w:r>
      <w:r w:rsidRPr="00BD5AC6">
        <w:rPr>
          <w:rFonts w:ascii="Times New Roman" w:eastAsia="MS Gothic" w:hAnsi="MS Gothic"/>
          <w:sz w:val="24"/>
          <w:szCs w:val="24"/>
          <w:lang w:eastAsia="ru-RU"/>
        </w:rPr>
        <w:t>❖</w:t>
      </w:r>
      <w:r w:rsidRPr="00BD5AC6">
        <w:rPr>
          <w:rFonts w:ascii="Times New Roman" w:hAnsi="Times New Roman"/>
          <w:sz w:val="24"/>
          <w:szCs w:val="24"/>
          <w:lang w:eastAsia="ru-RU"/>
        </w:rPr>
        <w:t xml:space="preserve"> Санитарно-эпидемиологическими требованиями к организациям воспитания и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обучения, отдыха и оздоровления детей и молодежи СанПиН 2.4.3648-20, утвержденные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постановлением Главного государственного санитарного врача РФ от 28.09.2020 г. </w:t>
      </w:r>
      <w:r w:rsidR="004F1756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Pr="00BD5AC6">
        <w:rPr>
          <w:rFonts w:ascii="Times New Roman" w:hAnsi="Times New Roman"/>
          <w:sz w:val="24"/>
          <w:szCs w:val="24"/>
          <w:lang w:eastAsia="ru-RU"/>
        </w:rPr>
        <w:t>28;</w:t>
      </w:r>
    </w:p>
    <w:p w:rsidR="004F1756" w:rsidRDefault="004F1756" w:rsidP="00BD5A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F1756" w:rsidRDefault="004F1756" w:rsidP="004F1756">
      <w:pPr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D5AC6">
        <w:rPr>
          <w:rFonts w:ascii="Times New Roman" w:eastAsia="MS Gothic" w:hAnsi="MS Gothic"/>
          <w:sz w:val="24"/>
          <w:szCs w:val="24"/>
          <w:lang w:eastAsia="ru-RU"/>
        </w:rPr>
        <w:t>❖</w:t>
      </w:r>
      <w:r w:rsidRPr="00D44921">
        <w:rPr>
          <w:rStyle w:val="markedcontent"/>
          <w:rFonts w:ascii="Times New Roman" w:hAnsi="Times New Roman"/>
          <w:sz w:val="24"/>
          <w:szCs w:val="24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Российской Федерации от </w:t>
      </w:r>
      <w:r>
        <w:rPr>
          <w:rStyle w:val="markedcontent"/>
          <w:rFonts w:ascii="Times New Roman" w:hAnsi="Times New Roman"/>
          <w:sz w:val="24"/>
          <w:szCs w:val="24"/>
        </w:rPr>
        <w:t xml:space="preserve">28.01.2021 № </w:t>
      </w:r>
      <w:r w:rsidRPr="00D44921">
        <w:rPr>
          <w:rStyle w:val="markedcontent"/>
          <w:rFonts w:ascii="Times New Roman" w:hAnsi="Times New Roman"/>
          <w:sz w:val="24"/>
          <w:szCs w:val="24"/>
        </w:rPr>
        <w:t>2)</w:t>
      </w:r>
    </w:p>
    <w:p w:rsidR="004F1756" w:rsidRDefault="004F1756" w:rsidP="00BD5A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5AC6" w:rsidRDefault="00144657" w:rsidP="00BD5A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5A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</w:r>
      <w:r w:rsidRPr="00BD5AC6">
        <w:rPr>
          <w:rFonts w:ascii="Times New Roman" w:eastAsia="MS Gothic" w:hAnsi="MS Gothic"/>
          <w:sz w:val="24"/>
          <w:szCs w:val="24"/>
          <w:lang w:eastAsia="ru-RU"/>
        </w:rPr>
        <w:t>❖</w:t>
      </w:r>
      <w:r w:rsidRPr="00BD5AC6">
        <w:rPr>
          <w:rFonts w:ascii="Times New Roman" w:hAnsi="Times New Roman"/>
          <w:sz w:val="24"/>
          <w:szCs w:val="24"/>
          <w:lang w:eastAsia="ru-RU"/>
        </w:rPr>
        <w:t xml:space="preserve"> Письмо Министерства обра</w:t>
      </w:r>
      <w:r w:rsidR="004F1756">
        <w:rPr>
          <w:rFonts w:ascii="Times New Roman" w:hAnsi="Times New Roman"/>
          <w:sz w:val="24"/>
          <w:szCs w:val="24"/>
          <w:lang w:eastAsia="ru-RU"/>
        </w:rPr>
        <w:t>зования РФ от 14.03.2000 года №</w:t>
      </w:r>
      <w:r w:rsidRPr="00BD5AC6">
        <w:rPr>
          <w:rFonts w:ascii="Times New Roman" w:hAnsi="Times New Roman"/>
          <w:sz w:val="24"/>
          <w:szCs w:val="24"/>
          <w:lang w:eastAsia="ru-RU"/>
        </w:rPr>
        <w:t xml:space="preserve"> 65/23-16 «О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гигиенических требованиях и максимальной нагрузке на детей дошкольного возраста в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>организованных формах обучения»;</w:t>
      </w:r>
    </w:p>
    <w:p w:rsidR="00BD5AC6" w:rsidRDefault="00144657" w:rsidP="00BD5A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5A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</w:r>
      <w:r w:rsidRPr="00BD5AC6">
        <w:rPr>
          <w:rFonts w:ascii="Times New Roman" w:eastAsia="MS Gothic" w:hAnsi="MS Gothic"/>
          <w:sz w:val="24"/>
          <w:szCs w:val="24"/>
          <w:lang w:eastAsia="ru-RU"/>
        </w:rPr>
        <w:t>❖</w:t>
      </w:r>
      <w:r w:rsidRPr="00BD5A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5AC6">
        <w:rPr>
          <w:rFonts w:ascii="Times New Roman" w:hAnsi="Times New Roman"/>
          <w:sz w:val="24"/>
          <w:szCs w:val="24"/>
          <w:lang w:eastAsia="ru-RU"/>
        </w:rPr>
        <w:t>Устав М</w:t>
      </w:r>
      <w:r w:rsidRPr="00BD5AC6">
        <w:rPr>
          <w:rFonts w:ascii="Times New Roman" w:hAnsi="Times New Roman"/>
          <w:sz w:val="24"/>
          <w:szCs w:val="24"/>
          <w:lang w:eastAsia="ru-RU"/>
        </w:rPr>
        <w:t xml:space="preserve">ДОУ </w:t>
      </w:r>
      <w:r w:rsidR="00BD5AC6">
        <w:rPr>
          <w:rFonts w:ascii="Times New Roman" w:hAnsi="Times New Roman"/>
          <w:sz w:val="24"/>
          <w:szCs w:val="24"/>
          <w:lang w:eastAsia="ru-RU"/>
        </w:rPr>
        <w:t>«Детский сад</w:t>
      </w:r>
      <w:r w:rsidR="00BD5AC6" w:rsidRPr="00BD5A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5AC6">
        <w:rPr>
          <w:rFonts w:ascii="Times New Roman" w:hAnsi="Times New Roman"/>
          <w:sz w:val="24"/>
          <w:szCs w:val="24"/>
          <w:lang w:eastAsia="ru-RU"/>
        </w:rPr>
        <w:t>№ 28 «Солнышко» п. Дюрский Новоузенского района Саратовской области»</w:t>
      </w:r>
    </w:p>
    <w:p w:rsidR="00BD5AC6" w:rsidRDefault="00144657" w:rsidP="00BD5A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Учебный план ДОУ является нормативным актом, устанавливающим перечень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образовательных областей и объем учебного времени, отводимого на проведение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>образовательной деятельности.</w:t>
      </w:r>
    </w:p>
    <w:p w:rsidR="00BD5AC6" w:rsidRDefault="00144657" w:rsidP="00BD5A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5A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ДОУ работает в режиме пятидневной рабочей недели. </w:t>
      </w:r>
    </w:p>
    <w:p w:rsidR="00BD5AC6" w:rsidRDefault="00144657" w:rsidP="00BD5A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5AC6">
        <w:rPr>
          <w:rFonts w:ascii="Times New Roman" w:hAnsi="Times New Roman"/>
          <w:sz w:val="24"/>
          <w:szCs w:val="24"/>
          <w:lang w:eastAsia="ru-RU"/>
        </w:rPr>
        <w:t>Учебный год начинается 1 сентябр</w:t>
      </w:r>
      <w:r w:rsidR="00961E3B">
        <w:rPr>
          <w:rFonts w:ascii="Times New Roman" w:hAnsi="Times New Roman"/>
          <w:sz w:val="24"/>
          <w:szCs w:val="24"/>
          <w:lang w:eastAsia="ru-RU"/>
        </w:rPr>
        <w:t>я и заканчивается 31 мая (в 2022-2023</w:t>
      </w:r>
      <w:r w:rsidRPr="00BD5AC6">
        <w:rPr>
          <w:rFonts w:ascii="Times New Roman" w:hAnsi="Times New Roman"/>
          <w:sz w:val="24"/>
          <w:szCs w:val="24"/>
          <w:lang w:eastAsia="ru-RU"/>
        </w:rPr>
        <w:t xml:space="preserve"> учебном году 36 недель). </w:t>
      </w:r>
    </w:p>
    <w:p w:rsidR="00BD5AC6" w:rsidRDefault="00961E3B" w:rsidP="00BD5A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/>
        <w:t>В 2022-2023</w:t>
      </w:r>
      <w:r w:rsidR="00144657" w:rsidRPr="00BD5AC6">
        <w:rPr>
          <w:rFonts w:ascii="Times New Roman" w:hAnsi="Times New Roman"/>
          <w:sz w:val="24"/>
          <w:szCs w:val="24"/>
          <w:lang w:eastAsia="ru-RU"/>
        </w:rPr>
        <w:t xml:space="preserve"> учебном году в ДОУ функционируют </w:t>
      </w:r>
      <w:r w:rsidR="00BD5AC6">
        <w:rPr>
          <w:rFonts w:ascii="Times New Roman" w:hAnsi="Times New Roman"/>
          <w:sz w:val="24"/>
          <w:szCs w:val="24"/>
          <w:lang w:eastAsia="ru-RU"/>
        </w:rPr>
        <w:t>1разновозрастная</w:t>
      </w:r>
      <w:r w:rsidR="00144657" w:rsidRPr="00BD5AC6">
        <w:rPr>
          <w:rFonts w:ascii="Times New Roman" w:hAnsi="Times New Roman"/>
          <w:sz w:val="24"/>
          <w:szCs w:val="24"/>
          <w:lang w:eastAsia="ru-RU"/>
        </w:rPr>
        <w:t xml:space="preserve"> групп</w:t>
      </w:r>
      <w:r w:rsidR="00BD5AC6">
        <w:rPr>
          <w:rFonts w:ascii="Times New Roman" w:hAnsi="Times New Roman"/>
          <w:sz w:val="24"/>
          <w:szCs w:val="24"/>
          <w:lang w:eastAsia="ru-RU"/>
        </w:rPr>
        <w:t>а с 1 года до 7 лет.</w:t>
      </w:r>
      <w:r w:rsidR="004F17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4657" w:rsidRPr="00BD5AC6">
        <w:rPr>
          <w:rFonts w:ascii="Times New Roman" w:hAnsi="Times New Roman"/>
          <w:sz w:val="24"/>
          <w:szCs w:val="24"/>
          <w:lang w:eastAsia="ru-RU"/>
        </w:rPr>
        <w:br/>
        <w:t xml:space="preserve"> </w:t>
      </w:r>
      <w:r w:rsidR="00144657" w:rsidRPr="00BD5AC6">
        <w:rPr>
          <w:rFonts w:ascii="Times New Roman" w:hAnsi="Times New Roman"/>
          <w:sz w:val="24"/>
          <w:szCs w:val="24"/>
          <w:lang w:eastAsia="ru-RU"/>
        </w:rPr>
        <w:br/>
      </w:r>
      <w:r w:rsidR="00144657" w:rsidRPr="00BD5AC6">
        <w:rPr>
          <w:rFonts w:ascii="Times New Roman" w:hAnsi="Times New Roman"/>
          <w:sz w:val="24"/>
          <w:szCs w:val="24"/>
          <w:lang w:eastAsia="ru-RU"/>
        </w:rPr>
        <w:br/>
      </w:r>
      <w:r w:rsidR="00144657" w:rsidRPr="00BD5AC6">
        <w:rPr>
          <w:rFonts w:ascii="Times New Roman" w:hAnsi="Times New Roman"/>
          <w:b/>
          <w:sz w:val="24"/>
          <w:szCs w:val="24"/>
          <w:lang w:eastAsia="ru-RU"/>
        </w:rPr>
        <w:t xml:space="preserve">Основные цели учебного плана: </w:t>
      </w:r>
      <w:r w:rsidR="00144657" w:rsidRPr="00BD5AC6">
        <w:rPr>
          <w:rFonts w:ascii="Times New Roman" w:hAnsi="Times New Roman"/>
          <w:b/>
          <w:sz w:val="24"/>
          <w:szCs w:val="24"/>
          <w:lang w:eastAsia="ru-RU"/>
        </w:rPr>
        <w:br/>
      </w:r>
      <w:r w:rsidR="00144657" w:rsidRPr="00BD5AC6">
        <w:rPr>
          <w:rFonts w:ascii="Times New Roman" w:eastAsia="MS Gothic" w:hAnsi="MS Gothic"/>
          <w:sz w:val="24"/>
          <w:szCs w:val="24"/>
          <w:lang w:eastAsia="ru-RU"/>
        </w:rPr>
        <w:t>✓</w:t>
      </w:r>
      <w:r w:rsidR="00144657" w:rsidRPr="00BD5AC6">
        <w:rPr>
          <w:rFonts w:ascii="Times New Roman" w:hAnsi="Times New Roman"/>
          <w:sz w:val="24"/>
          <w:szCs w:val="24"/>
          <w:lang w:eastAsia="ru-RU"/>
        </w:rPr>
        <w:t xml:space="preserve"> регламентировать организацию образовательного процесса; </w:t>
      </w:r>
      <w:r w:rsidR="00144657" w:rsidRPr="00BD5AC6">
        <w:rPr>
          <w:rFonts w:ascii="Times New Roman" w:hAnsi="Times New Roman"/>
          <w:sz w:val="24"/>
          <w:szCs w:val="24"/>
          <w:lang w:eastAsia="ru-RU"/>
        </w:rPr>
        <w:br/>
      </w:r>
      <w:r w:rsidR="00144657" w:rsidRPr="00BD5AC6">
        <w:rPr>
          <w:rFonts w:ascii="Times New Roman" w:eastAsia="MS Gothic" w:hAnsi="MS Gothic"/>
          <w:sz w:val="24"/>
          <w:szCs w:val="24"/>
          <w:lang w:eastAsia="ru-RU"/>
        </w:rPr>
        <w:t>✓</w:t>
      </w:r>
      <w:r w:rsidR="00144657" w:rsidRPr="00BD5AC6">
        <w:rPr>
          <w:rFonts w:ascii="Times New Roman" w:hAnsi="Times New Roman"/>
          <w:sz w:val="24"/>
          <w:szCs w:val="24"/>
          <w:lang w:eastAsia="ru-RU"/>
        </w:rPr>
        <w:t xml:space="preserve"> установить формы и виды организации образовательного процесса; </w:t>
      </w:r>
      <w:r w:rsidR="00144657" w:rsidRPr="00BD5AC6">
        <w:rPr>
          <w:rFonts w:ascii="Times New Roman" w:hAnsi="Times New Roman"/>
          <w:sz w:val="24"/>
          <w:szCs w:val="24"/>
          <w:lang w:eastAsia="ru-RU"/>
        </w:rPr>
        <w:br/>
      </w:r>
      <w:r w:rsidR="00144657" w:rsidRPr="00BD5AC6">
        <w:rPr>
          <w:rFonts w:ascii="Times New Roman" w:eastAsia="MS Gothic" w:hAnsi="MS Gothic"/>
          <w:sz w:val="24"/>
          <w:szCs w:val="24"/>
          <w:lang w:eastAsia="ru-RU"/>
        </w:rPr>
        <w:t>✓</w:t>
      </w:r>
      <w:r w:rsidR="00144657" w:rsidRPr="00BD5AC6">
        <w:rPr>
          <w:rFonts w:ascii="Times New Roman" w:hAnsi="Times New Roman"/>
          <w:sz w:val="24"/>
          <w:szCs w:val="24"/>
          <w:lang w:eastAsia="ru-RU"/>
        </w:rPr>
        <w:t xml:space="preserve"> определить количество недельной образовательн</w:t>
      </w:r>
      <w:r w:rsidR="00BD5AC6">
        <w:rPr>
          <w:rFonts w:ascii="Times New Roman" w:hAnsi="Times New Roman"/>
          <w:sz w:val="24"/>
          <w:szCs w:val="24"/>
          <w:lang w:eastAsia="ru-RU"/>
        </w:rPr>
        <w:t xml:space="preserve">ой нагрузки в </w:t>
      </w:r>
      <w:r w:rsidR="00144657" w:rsidRPr="00BD5AC6">
        <w:rPr>
          <w:rFonts w:ascii="Times New Roman" w:hAnsi="Times New Roman"/>
          <w:sz w:val="24"/>
          <w:szCs w:val="24"/>
          <w:lang w:eastAsia="ru-RU"/>
        </w:rPr>
        <w:t>группе.</w:t>
      </w:r>
    </w:p>
    <w:p w:rsidR="00BD5AC6" w:rsidRDefault="00144657" w:rsidP="00BD5A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D5A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</w:r>
      <w:r w:rsidRPr="00BD5AC6">
        <w:rPr>
          <w:rFonts w:ascii="Times New Roman" w:hAnsi="Times New Roman"/>
          <w:b/>
          <w:sz w:val="24"/>
          <w:szCs w:val="24"/>
          <w:lang w:eastAsia="ru-RU"/>
        </w:rPr>
        <w:t>Основными задачами планирования являются:</w:t>
      </w:r>
      <w:r w:rsidRPr="00BD5AC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D5AC6" w:rsidRDefault="00144657" w:rsidP="00BD5A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5AC6">
        <w:rPr>
          <w:rFonts w:ascii="Times New Roman" w:hAnsi="Times New Roman"/>
          <w:sz w:val="24"/>
          <w:szCs w:val="24"/>
          <w:lang w:eastAsia="ru-RU"/>
        </w:rPr>
        <w:br/>
        <w:t>1. Регулировать объем образовательной нагрузки.</w:t>
      </w:r>
    </w:p>
    <w:p w:rsidR="00BD5AC6" w:rsidRDefault="00144657" w:rsidP="00BD5A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5AC6">
        <w:rPr>
          <w:rFonts w:ascii="Times New Roman" w:hAnsi="Times New Roman"/>
          <w:sz w:val="24"/>
          <w:szCs w:val="24"/>
          <w:lang w:eastAsia="ru-RU"/>
        </w:rPr>
        <w:t xml:space="preserve"> 2. Реализация ФГОС ДО</w:t>
      </w:r>
      <w:r w:rsidR="00BD5AC6">
        <w:rPr>
          <w:rFonts w:ascii="Times New Roman" w:hAnsi="Times New Roman"/>
          <w:sz w:val="24"/>
          <w:szCs w:val="24"/>
          <w:lang w:eastAsia="ru-RU"/>
        </w:rPr>
        <w:t>.</w:t>
      </w:r>
      <w:r w:rsidRPr="00BD5A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3. Обеспечение углубленной работы по всем направлениям деятельности. </w:t>
      </w:r>
    </w:p>
    <w:p w:rsidR="00BD5AC6" w:rsidRPr="00BD5AC6" w:rsidRDefault="00144657" w:rsidP="00BD5A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D5AC6">
        <w:rPr>
          <w:rFonts w:ascii="Times New Roman" w:hAnsi="Times New Roman"/>
          <w:sz w:val="24"/>
          <w:szCs w:val="24"/>
          <w:lang w:eastAsia="ru-RU"/>
        </w:rPr>
        <w:br/>
      </w:r>
      <w:r w:rsidRPr="00BD5AC6">
        <w:rPr>
          <w:rFonts w:ascii="Times New Roman" w:hAnsi="Times New Roman"/>
          <w:b/>
          <w:sz w:val="24"/>
          <w:szCs w:val="24"/>
          <w:lang w:eastAsia="ru-RU"/>
        </w:rPr>
        <w:t>При составлении учебного плана учитывались следующие принципы:</w:t>
      </w:r>
    </w:p>
    <w:p w:rsidR="00BD5AC6" w:rsidRDefault="00144657" w:rsidP="00BD5A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5A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• принцип развивающего образования, целью которого является развитие ребенка;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• принцип научной обоснованности и практической применимости;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• принцип соответствия критериям полноты, необходимости и достаточности;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• принцип обеспечения единства воспитательных, развивающих и обучающих целей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и задач процесса образования дошкольников, в процессе реализации которых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формируются знания, умения, навыки, которые имеют непосредственное отношение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к развитию дошкольников;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• принцип интеграции непосредственно образовательных областей в соответствии с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возрастными возможностями и особенностями воспитанников, спецификой и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возможностями образовательных областей;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• комплексно-тематический принцип построения образовательного процесса;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• решение программных образовательных задач в совместной деятельности взрослого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и детей и самостоятельной деятельности детей не только в рамках непосредственно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образовательной деятельности, но и при проведении режимных моментов в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соответствии со спецификой дошкольного образования;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• построение непосредственно образовательного процесса с учетом возрастных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особенностей дошкольников, используя разные формы работы. </w:t>
      </w:r>
    </w:p>
    <w:p w:rsidR="00BD5AC6" w:rsidRDefault="00144657" w:rsidP="00BD5A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5AC6">
        <w:rPr>
          <w:rFonts w:ascii="Times New Roman" w:hAnsi="Times New Roman"/>
          <w:sz w:val="24"/>
          <w:szCs w:val="24"/>
          <w:lang w:eastAsia="ru-RU"/>
        </w:rPr>
        <w:br/>
      </w:r>
      <w:r w:rsidR="00BD5AC6" w:rsidRPr="00BD5AC6"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BD5AC6">
        <w:rPr>
          <w:rFonts w:ascii="Times New Roman" w:hAnsi="Times New Roman"/>
          <w:b/>
          <w:sz w:val="24"/>
          <w:szCs w:val="24"/>
          <w:lang w:eastAsia="ru-RU"/>
        </w:rPr>
        <w:t>ДОУ реализует:</w:t>
      </w:r>
      <w:r w:rsidRPr="00BD5A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</w:r>
      <w:r w:rsidRPr="00BD5AC6">
        <w:rPr>
          <w:rFonts w:ascii="Times New Roman" w:eastAsia="MS Gothic" w:hAnsi="MS Gothic"/>
          <w:sz w:val="24"/>
          <w:szCs w:val="24"/>
          <w:lang w:eastAsia="ru-RU"/>
        </w:rPr>
        <w:t>✓</w:t>
      </w:r>
      <w:r w:rsidRPr="00BD5AC6">
        <w:rPr>
          <w:rFonts w:ascii="Times New Roman" w:hAnsi="Times New Roman"/>
          <w:sz w:val="24"/>
          <w:szCs w:val="24"/>
          <w:lang w:eastAsia="ru-RU"/>
        </w:rPr>
        <w:t xml:space="preserve"> Образовательную программу дошкольного образования</w:t>
      </w:r>
      <w:r w:rsidR="00BD5AC6">
        <w:rPr>
          <w:rFonts w:ascii="Times New Roman" w:hAnsi="Times New Roman"/>
          <w:sz w:val="24"/>
          <w:szCs w:val="24"/>
          <w:lang w:eastAsia="ru-RU"/>
        </w:rPr>
        <w:t xml:space="preserve"> МДОУ</w:t>
      </w:r>
      <w:r w:rsidRPr="00BD5A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5AC6">
        <w:rPr>
          <w:rFonts w:ascii="Times New Roman" w:hAnsi="Times New Roman"/>
          <w:sz w:val="24"/>
          <w:szCs w:val="24"/>
          <w:lang w:eastAsia="ru-RU"/>
        </w:rPr>
        <w:t>«Детский сад</w:t>
      </w:r>
      <w:r w:rsidR="00BD5AC6" w:rsidRPr="00BD5A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5AC6">
        <w:rPr>
          <w:rFonts w:ascii="Times New Roman" w:hAnsi="Times New Roman"/>
          <w:sz w:val="24"/>
          <w:szCs w:val="24"/>
          <w:lang w:eastAsia="ru-RU"/>
        </w:rPr>
        <w:t>№ 28 «Солнышко» п. Дюрский Новоузенского района Саратовской области»</w:t>
      </w:r>
      <w:r w:rsidR="00BD5AC6" w:rsidRPr="00BD5A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5AC6">
        <w:rPr>
          <w:rFonts w:ascii="Times New Roman" w:hAnsi="Times New Roman"/>
          <w:sz w:val="24"/>
          <w:szCs w:val="24"/>
          <w:lang w:eastAsia="ru-RU"/>
        </w:rPr>
        <w:t>пр</w:t>
      </w:r>
      <w:r w:rsidR="00BD5AC6">
        <w:rPr>
          <w:rFonts w:ascii="Times New Roman" w:hAnsi="Times New Roman"/>
          <w:sz w:val="24"/>
          <w:szCs w:val="24"/>
          <w:lang w:eastAsia="ru-RU"/>
        </w:rPr>
        <w:t>инятую Педагогическим советом 31.08.2021</w:t>
      </w:r>
      <w:r w:rsidRPr="00BD5AC6">
        <w:rPr>
          <w:rFonts w:ascii="Times New Roman" w:hAnsi="Times New Roman"/>
          <w:sz w:val="24"/>
          <w:szCs w:val="24"/>
          <w:lang w:eastAsia="ru-RU"/>
        </w:rPr>
        <w:t xml:space="preserve"> года и </w:t>
      </w:r>
      <w:r w:rsidR="00BD5AC6">
        <w:rPr>
          <w:rFonts w:ascii="Times New Roman" w:hAnsi="Times New Roman"/>
          <w:sz w:val="24"/>
          <w:szCs w:val="24"/>
          <w:lang w:eastAsia="ru-RU"/>
        </w:rPr>
        <w:t>утвержденную заведующим МДОУ 31.08.2021</w:t>
      </w:r>
      <w:r w:rsidRPr="00BD5A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Программа состоит из обязательной части (60%) и части, формируемой участниками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образовательных отношений (40%). Данные части являются взаимодополняющими.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Обязательная часть Программы обеспечивает развитие детей в пяти взаимодополняющих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образовательных областях: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</w:r>
      <w:r w:rsidR="00BD5AC6">
        <w:rPr>
          <w:rFonts w:ascii="Times New Roman" w:hAnsi="Times New Roman"/>
          <w:sz w:val="24"/>
          <w:szCs w:val="24"/>
          <w:lang w:eastAsia="ru-RU"/>
        </w:rPr>
        <w:t>*</w:t>
      </w:r>
      <w:r w:rsidRPr="00BD5AC6">
        <w:rPr>
          <w:rFonts w:ascii="Times New Roman" w:hAnsi="Times New Roman"/>
          <w:sz w:val="24"/>
          <w:szCs w:val="24"/>
          <w:lang w:eastAsia="ru-RU"/>
        </w:rPr>
        <w:t xml:space="preserve"> социально-коммуникативное развитие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</w:r>
      <w:r w:rsidR="00BD5AC6">
        <w:rPr>
          <w:rFonts w:ascii="Times New Roman" w:hAnsi="Times New Roman"/>
          <w:sz w:val="24"/>
          <w:szCs w:val="24"/>
          <w:lang w:eastAsia="ru-RU"/>
        </w:rPr>
        <w:t>*</w:t>
      </w:r>
      <w:r w:rsidRPr="00BD5AC6">
        <w:rPr>
          <w:rFonts w:ascii="Times New Roman" w:hAnsi="Times New Roman"/>
          <w:sz w:val="24"/>
          <w:szCs w:val="24"/>
          <w:lang w:eastAsia="ru-RU"/>
        </w:rPr>
        <w:t xml:space="preserve"> познавательное развитие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</w:r>
      <w:r w:rsidR="00BD5AC6">
        <w:rPr>
          <w:rFonts w:ascii="Times New Roman" w:hAnsi="Times New Roman"/>
          <w:sz w:val="24"/>
          <w:szCs w:val="24"/>
          <w:lang w:eastAsia="ru-RU"/>
        </w:rPr>
        <w:t>*</w:t>
      </w:r>
      <w:r w:rsidRPr="00BD5AC6">
        <w:rPr>
          <w:rFonts w:ascii="Times New Roman" w:hAnsi="Times New Roman"/>
          <w:sz w:val="24"/>
          <w:szCs w:val="24"/>
          <w:lang w:eastAsia="ru-RU"/>
        </w:rPr>
        <w:t xml:space="preserve"> речевое развитие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</w:r>
      <w:r w:rsidR="00BD5AC6">
        <w:rPr>
          <w:rFonts w:ascii="Times New Roman" w:hAnsi="Times New Roman"/>
          <w:sz w:val="24"/>
          <w:szCs w:val="24"/>
          <w:lang w:eastAsia="ru-RU"/>
        </w:rPr>
        <w:t>*</w:t>
      </w:r>
      <w:r w:rsidRPr="00BD5AC6">
        <w:rPr>
          <w:rFonts w:ascii="Times New Roman" w:hAnsi="Times New Roman"/>
          <w:sz w:val="24"/>
          <w:szCs w:val="24"/>
          <w:lang w:eastAsia="ru-RU"/>
        </w:rPr>
        <w:t xml:space="preserve"> художественно-эстетическое развитие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</w:r>
      <w:r w:rsidR="00BD5AC6">
        <w:rPr>
          <w:rFonts w:ascii="Times New Roman" w:hAnsi="Times New Roman"/>
          <w:sz w:val="24"/>
          <w:szCs w:val="24"/>
          <w:lang w:eastAsia="ru-RU"/>
        </w:rPr>
        <w:t>*</w:t>
      </w:r>
      <w:r w:rsidRPr="00BD5AC6">
        <w:rPr>
          <w:rFonts w:ascii="Times New Roman" w:hAnsi="Times New Roman"/>
          <w:sz w:val="24"/>
          <w:szCs w:val="24"/>
          <w:lang w:eastAsia="ru-RU"/>
        </w:rPr>
        <w:t xml:space="preserve"> физическое развитие </w:t>
      </w:r>
    </w:p>
    <w:p w:rsidR="00144657" w:rsidRPr="00BD5AC6" w:rsidRDefault="00144657" w:rsidP="00BD5A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5AC6">
        <w:rPr>
          <w:rFonts w:ascii="Times New Roman" w:hAnsi="Times New Roman"/>
          <w:sz w:val="24"/>
          <w:szCs w:val="24"/>
          <w:lang w:eastAsia="ru-RU"/>
        </w:rPr>
        <w:br/>
      </w:r>
      <w:r w:rsidRPr="00BD5AC6">
        <w:rPr>
          <w:rFonts w:ascii="Times New Roman" w:hAnsi="Times New Roman"/>
          <w:b/>
          <w:sz w:val="24"/>
          <w:szCs w:val="24"/>
          <w:lang w:eastAsia="ru-RU"/>
        </w:rPr>
        <w:t>Реализация Программы осуществляется ежедневно</w:t>
      </w:r>
      <w:r w:rsidRPr="00BD5AC6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BD5AC6" w:rsidRDefault="00144657" w:rsidP="00BD5AC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• в процессе организованной образовательной деятельности с детьми (занятий),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• в ходе режимных моментов,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• в процессе самостоятельной деятельности детей в различных видах детской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деятельности,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• в процессе взаимодействия с семьями детей по реализации программы. </w:t>
      </w:r>
    </w:p>
    <w:p w:rsidR="00BD5AC6" w:rsidRDefault="00BD5AC6" w:rsidP="00BD5AC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6079B1" w:rsidRPr="00BD5AC6" w:rsidRDefault="00144657" w:rsidP="00BD5AC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BD5AC6">
        <w:rPr>
          <w:rFonts w:ascii="Times New Roman" w:hAnsi="Times New Roman"/>
          <w:sz w:val="24"/>
          <w:szCs w:val="24"/>
          <w:lang w:eastAsia="ru-RU"/>
        </w:rPr>
        <w:br/>
      </w:r>
      <w:r w:rsidRPr="00BD5AC6">
        <w:rPr>
          <w:rFonts w:ascii="Times New Roman" w:hAnsi="Times New Roman"/>
          <w:b/>
          <w:sz w:val="24"/>
          <w:szCs w:val="24"/>
          <w:lang w:eastAsia="ru-RU"/>
        </w:rPr>
        <w:t>Реализация учебного плана предполагает:</w:t>
      </w:r>
      <w:r w:rsidRPr="00BD5A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• обязательный учет принципа интеграции образовательных областей в соответствии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с возрастными возможностями и особенностями воспитанников, спецификой и возможностями образовательных областей;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• соблюдение объема образовательной нагрузки на изучение каждой образовательной области, которое определено в инвариативной части учебного плана.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>Объем учебной нагрузки в течение недели определен в соответствии с Санитарно-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 xml:space="preserve">эпидемиологическими требованиями к организациям воспитания и обучения, отдыха и </w:t>
      </w:r>
      <w:r w:rsidRPr="00BD5AC6">
        <w:rPr>
          <w:rFonts w:ascii="Times New Roman" w:hAnsi="Times New Roman"/>
          <w:sz w:val="24"/>
          <w:szCs w:val="24"/>
          <w:lang w:eastAsia="ru-RU"/>
        </w:rPr>
        <w:br/>
        <w:t>оздоровления детей и молодежи СанПиН 2.4.3648-20.</w:t>
      </w:r>
    </w:p>
    <w:p w:rsidR="006079B1" w:rsidRDefault="006079B1" w:rsidP="007F54D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F54D6" w:rsidRDefault="007F54D6" w:rsidP="00BD5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54D6" w:rsidRPr="00BD5AC6" w:rsidRDefault="007F54D6" w:rsidP="007F54D6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BD5AC6">
        <w:rPr>
          <w:rFonts w:ascii="Times New Roman" w:hAnsi="Times New Roman"/>
          <w:b/>
          <w:i/>
          <w:sz w:val="24"/>
          <w:szCs w:val="24"/>
        </w:rPr>
        <w:t xml:space="preserve">максимальная нагрузка составляет: </w:t>
      </w:r>
    </w:p>
    <w:p w:rsidR="007F54D6" w:rsidRPr="00BD5AC6" w:rsidRDefault="007F54D6" w:rsidP="007F54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AC6">
        <w:rPr>
          <w:rFonts w:ascii="Times New Roman" w:hAnsi="Times New Roman"/>
          <w:sz w:val="24"/>
          <w:szCs w:val="24"/>
        </w:rPr>
        <w:t>2-я младшая группа – 1,6/100 мин/часа в неделю;</w:t>
      </w:r>
    </w:p>
    <w:p w:rsidR="007F54D6" w:rsidRPr="00BD5AC6" w:rsidRDefault="007F54D6" w:rsidP="007F54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AC6">
        <w:rPr>
          <w:rFonts w:ascii="Times New Roman" w:hAnsi="Times New Roman"/>
          <w:sz w:val="24"/>
          <w:szCs w:val="24"/>
        </w:rPr>
        <w:t>средняя группа – 4 часа в неделю;</w:t>
      </w:r>
    </w:p>
    <w:p w:rsidR="007F54D6" w:rsidRPr="00BD5AC6" w:rsidRDefault="007F54D6" w:rsidP="007F54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AC6">
        <w:rPr>
          <w:rFonts w:ascii="Times New Roman" w:hAnsi="Times New Roman"/>
          <w:sz w:val="24"/>
          <w:szCs w:val="24"/>
        </w:rPr>
        <w:t>старшая группа – 6 часов 15 минут в неделю;</w:t>
      </w:r>
    </w:p>
    <w:p w:rsidR="007F54D6" w:rsidRPr="00BD5AC6" w:rsidRDefault="007F54D6" w:rsidP="007F54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AC6">
        <w:rPr>
          <w:rFonts w:ascii="Times New Roman" w:hAnsi="Times New Roman"/>
          <w:sz w:val="24"/>
          <w:szCs w:val="24"/>
        </w:rPr>
        <w:t>подготовительная к школе группа – 8 часов 30 минут.</w:t>
      </w:r>
    </w:p>
    <w:p w:rsidR="006079B1" w:rsidRPr="00BD5AC6" w:rsidRDefault="006079B1" w:rsidP="006079B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079B1" w:rsidRPr="00BD5AC6" w:rsidRDefault="006079B1" w:rsidP="005516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AC6">
        <w:rPr>
          <w:rFonts w:ascii="Times New Roman" w:hAnsi="Times New Roman"/>
          <w:sz w:val="24"/>
          <w:szCs w:val="24"/>
        </w:rPr>
        <w:t>Во 2 младшей группе (от 3 до 4 лет) – 10 занятий в неделю по 15 минут, с 10 минутными перерывами между ними.</w:t>
      </w:r>
    </w:p>
    <w:p w:rsidR="006079B1" w:rsidRPr="00BD5AC6" w:rsidRDefault="006079B1" w:rsidP="006079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AC6">
        <w:rPr>
          <w:rFonts w:ascii="Times New Roman" w:hAnsi="Times New Roman"/>
          <w:sz w:val="24"/>
          <w:szCs w:val="24"/>
        </w:rPr>
        <w:t xml:space="preserve">В средней группе (от 4 до 5 лет) – 10 занятий в неделю по 20 минут, с 10 минутными перерывами между ними. </w:t>
      </w:r>
    </w:p>
    <w:p w:rsidR="006079B1" w:rsidRPr="00BD5AC6" w:rsidRDefault="006079B1" w:rsidP="006079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AC6">
        <w:rPr>
          <w:rFonts w:ascii="Times New Roman" w:hAnsi="Times New Roman"/>
          <w:sz w:val="24"/>
          <w:szCs w:val="24"/>
        </w:rPr>
        <w:t>В ста</w:t>
      </w:r>
      <w:r w:rsidR="007F54D6" w:rsidRPr="00BD5AC6">
        <w:rPr>
          <w:rFonts w:ascii="Times New Roman" w:hAnsi="Times New Roman"/>
          <w:sz w:val="24"/>
          <w:szCs w:val="24"/>
        </w:rPr>
        <w:t>ршей группе (от 5 до 6 лет) - 13</w:t>
      </w:r>
      <w:r w:rsidRPr="00BD5AC6">
        <w:rPr>
          <w:rFonts w:ascii="Times New Roman" w:hAnsi="Times New Roman"/>
          <w:sz w:val="24"/>
          <w:szCs w:val="24"/>
        </w:rPr>
        <w:t xml:space="preserve"> занятий в неделю по 20-25 минут (включая 2 дополнительных занятия по кружковой работе),  с 10 минутными перерывами между ними. </w:t>
      </w:r>
    </w:p>
    <w:p w:rsidR="006079B1" w:rsidRPr="00BD5AC6" w:rsidRDefault="006079B1" w:rsidP="006079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AC6">
        <w:rPr>
          <w:rFonts w:ascii="Times New Roman" w:hAnsi="Times New Roman"/>
          <w:sz w:val="24"/>
          <w:szCs w:val="24"/>
        </w:rPr>
        <w:t>В подготовител</w:t>
      </w:r>
      <w:r w:rsidR="007F54D6" w:rsidRPr="00BD5AC6">
        <w:rPr>
          <w:rFonts w:ascii="Times New Roman" w:hAnsi="Times New Roman"/>
          <w:sz w:val="24"/>
          <w:szCs w:val="24"/>
        </w:rPr>
        <w:t>ьной группе (от 6 до 7 лет) – 14</w:t>
      </w:r>
      <w:r w:rsidRPr="00BD5AC6">
        <w:rPr>
          <w:rFonts w:ascii="Times New Roman" w:hAnsi="Times New Roman"/>
          <w:sz w:val="24"/>
          <w:szCs w:val="24"/>
        </w:rPr>
        <w:t xml:space="preserve"> занятий в неделю по 30 минут </w:t>
      </w:r>
    </w:p>
    <w:p w:rsidR="006079B1" w:rsidRPr="00BD5AC6" w:rsidRDefault="006079B1" w:rsidP="006079B1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8067D8" w:rsidRDefault="008067D8"/>
    <w:p w:rsidR="006079B1" w:rsidRDefault="006079B1"/>
    <w:p w:rsidR="006079B1" w:rsidRDefault="006079B1"/>
    <w:p w:rsidR="006079B1" w:rsidRDefault="006079B1"/>
    <w:p w:rsidR="006079B1" w:rsidRDefault="006079B1"/>
    <w:p w:rsidR="00BD5AC6" w:rsidRDefault="00BD5AC6"/>
    <w:p w:rsidR="0076239A" w:rsidRDefault="0076239A"/>
    <w:p w:rsidR="0076239A" w:rsidRPr="00142085" w:rsidRDefault="0076239A" w:rsidP="007623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085">
        <w:rPr>
          <w:rFonts w:ascii="Times New Roman" w:hAnsi="Times New Roman"/>
          <w:b/>
          <w:sz w:val="28"/>
          <w:szCs w:val="28"/>
        </w:rPr>
        <w:t>Учебный план</w:t>
      </w:r>
    </w:p>
    <w:p w:rsidR="0076239A" w:rsidRPr="00142085" w:rsidRDefault="0076239A" w:rsidP="007623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142085">
        <w:rPr>
          <w:rFonts w:ascii="Times New Roman" w:hAnsi="Times New Roman"/>
          <w:b/>
          <w:sz w:val="28"/>
          <w:szCs w:val="28"/>
        </w:rPr>
        <w:t>дошкольного образовательного учреждения</w:t>
      </w:r>
    </w:p>
    <w:p w:rsidR="0076239A" w:rsidRPr="00142085" w:rsidRDefault="0076239A" w:rsidP="007623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№ 28 «Солнышко» п. Дюрский</w:t>
      </w:r>
      <w:r w:rsidR="00BD5A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Новоузенского</w:t>
      </w:r>
      <w:bookmarkStart w:id="0" w:name="_GoBack"/>
      <w:bookmarkEnd w:id="0"/>
      <w:r w:rsidR="00BD5A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 Саратовской области</w:t>
      </w:r>
      <w:r w:rsidRPr="00142085">
        <w:rPr>
          <w:rFonts w:ascii="Times New Roman" w:hAnsi="Times New Roman"/>
          <w:b/>
          <w:sz w:val="28"/>
          <w:szCs w:val="28"/>
        </w:rPr>
        <w:t>»</w:t>
      </w:r>
    </w:p>
    <w:p w:rsidR="0076239A" w:rsidRPr="00142085" w:rsidRDefault="0076239A" w:rsidP="007623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961E3B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>-20</w:t>
      </w:r>
      <w:r w:rsidR="00961E3B">
        <w:rPr>
          <w:rFonts w:ascii="Times New Roman" w:hAnsi="Times New Roman"/>
          <w:b/>
          <w:sz w:val="28"/>
          <w:szCs w:val="28"/>
        </w:rPr>
        <w:t>23</w:t>
      </w:r>
      <w:r w:rsidRPr="0014208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6239A" w:rsidRPr="0006759D" w:rsidRDefault="0076239A" w:rsidP="0076239A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0189" w:type="dxa"/>
        <w:tblInd w:w="-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0"/>
        <w:gridCol w:w="2410"/>
        <w:gridCol w:w="708"/>
        <w:gridCol w:w="709"/>
        <w:gridCol w:w="851"/>
        <w:gridCol w:w="708"/>
        <w:gridCol w:w="709"/>
        <w:gridCol w:w="709"/>
        <w:gridCol w:w="8"/>
        <w:gridCol w:w="24"/>
        <w:gridCol w:w="818"/>
        <w:gridCol w:w="735"/>
      </w:tblGrid>
      <w:tr w:rsidR="00611D96" w:rsidRPr="00142085" w:rsidTr="00611D96">
        <w:trPr>
          <w:trHeight w:val="204"/>
        </w:trPr>
        <w:tc>
          <w:tcPr>
            <w:tcW w:w="1800" w:type="dxa"/>
            <w:vMerge w:val="restart"/>
            <w:shd w:val="clear" w:color="auto" w:fill="E5B8B7" w:themeFill="accent2" w:themeFillTint="66"/>
            <w:vAlign w:val="center"/>
          </w:tcPr>
          <w:p w:rsidR="00611D96" w:rsidRPr="00142085" w:rsidRDefault="00203E4C" w:rsidP="00283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Базовая областная область</w:t>
            </w:r>
          </w:p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E5B8B7" w:themeFill="accent2" w:themeFillTint="66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Виды образовательной деятельности*</w:t>
            </w:r>
          </w:p>
        </w:tc>
        <w:tc>
          <w:tcPr>
            <w:tcW w:w="1417" w:type="dxa"/>
            <w:gridSpan w:val="2"/>
            <w:shd w:val="clear" w:color="auto" w:fill="E5B8B7" w:themeFill="accent2" w:themeFillTint="66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</w:t>
            </w:r>
            <w:r w:rsidRPr="00142085">
              <w:rPr>
                <w:rFonts w:ascii="Times New Roman" w:hAnsi="Times New Roman"/>
                <w:sz w:val="18"/>
                <w:szCs w:val="18"/>
              </w:rPr>
              <w:t>младшая группа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средняя группа</w:t>
            </w:r>
          </w:p>
        </w:tc>
        <w:tc>
          <w:tcPr>
            <w:tcW w:w="1450" w:type="dxa"/>
            <w:gridSpan w:val="4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старшая группа</w:t>
            </w:r>
          </w:p>
        </w:tc>
        <w:tc>
          <w:tcPr>
            <w:tcW w:w="1553" w:type="dxa"/>
            <w:gridSpan w:val="2"/>
            <w:shd w:val="clear" w:color="auto" w:fill="E5B8B7" w:themeFill="accent2" w:themeFillTint="66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Подготовительная группа</w:t>
            </w:r>
          </w:p>
        </w:tc>
      </w:tr>
      <w:tr w:rsidR="00611D96" w:rsidRPr="00142085" w:rsidTr="00611D96">
        <w:trPr>
          <w:trHeight w:val="204"/>
        </w:trPr>
        <w:tc>
          <w:tcPr>
            <w:tcW w:w="1800" w:type="dxa"/>
            <w:vMerge/>
            <w:shd w:val="clear" w:color="auto" w:fill="E5B8B7" w:themeFill="accent2" w:themeFillTint="66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E5B8B7" w:themeFill="accent2" w:themeFillTint="66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E5B8B7" w:themeFill="accent2" w:themeFillTint="66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нед.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shd w:val="clear" w:color="auto" w:fill="E5B8B7" w:themeFill="accent2" w:themeFillTint="66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нед.</w:t>
            </w:r>
          </w:p>
        </w:tc>
        <w:tc>
          <w:tcPr>
            <w:tcW w:w="735" w:type="dxa"/>
            <w:shd w:val="clear" w:color="auto" w:fill="E5B8B7" w:themeFill="accent2" w:themeFillTint="66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</w:tr>
      <w:tr w:rsidR="00611D96" w:rsidRPr="00142085" w:rsidTr="00611D96">
        <w:trPr>
          <w:trHeight w:val="204"/>
        </w:trPr>
        <w:tc>
          <w:tcPr>
            <w:tcW w:w="1800" w:type="dxa"/>
          </w:tcPr>
          <w:p w:rsidR="00611D96" w:rsidRPr="00142085" w:rsidRDefault="00611D96" w:rsidP="00283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611D96" w:rsidRPr="00142085" w:rsidRDefault="00611D96" w:rsidP="00283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611D96" w:rsidRPr="00142085" w:rsidRDefault="00611D96" w:rsidP="00283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611D96" w:rsidRPr="00142085" w:rsidRDefault="00611D96" w:rsidP="00283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1D96" w:rsidRPr="00142085" w:rsidRDefault="00611D96" w:rsidP="00283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1D96" w:rsidRPr="00142085" w:rsidRDefault="00611D96" w:rsidP="00283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96" w:rsidRPr="00142085" w:rsidRDefault="00611D96" w:rsidP="00283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611D96" w:rsidRPr="00142085" w:rsidRDefault="00611D96" w:rsidP="00283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</w:tcPr>
          <w:p w:rsidR="00611D96" w:rsidRPr="00142085" w:rsidRDefault="00611D96" w:rsidP="00283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35" w:type="dxa"/>
          </w:tcPr>
          <w:p w:rsidR="00611D96" w:rsidRPr="00142085" w:rsidRDefault="00611D96" w:rsidP="00283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611D96" w:rsidRPr="00142085" w:rsidTr="00611D96">
        <w:trPr>
          <w:trHeight w:val="1880"/>
        </w:trPr>
        <w:tc>
          <w:tcPr>
            <w:tcW w:w="1800" w:type="dxa"/>
            <w:tcBorders>
              <w:top w:val="single" w:sz="4" w:space="0" w:color="auto"/>
              <w:bottom w:val="single" w:sz="4" w:space="0" w:color="000000"/>
            </w:tcBorders>
          </w:tcPr>
          <w:p w:rsidR="00611D96" w:rsidRPr="00142085" w:rsidRDefault="00611D96" w:rsidP="00283D1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11D96" w:rsidRPr="00142085" w:rsidRDefault="00611D96" w:rsidP="00283D1F">
            <w:pPr>
              <w:spacing w:after="0" w:line="240" w:lineRule="auto"/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Познавательное</w:t>
            </w:r>
          </w:p>
          <w:p w:rsidR="00611D96" w:rsidRPr="00142085" w:rsidRDefault="00611D96" w:rsidP="00283D1F">
            <w:pPr>
              <w:spacing w:after="0" w:line="240" w:lineRule="auto"/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развитие</w:t>
            </w:r>
          </w:p>
          <w:p w:rsidR="00611D96" w:rsidRPr="00142085" w:rsidRDefault="00611D96" w:rsidP="00283D1F">
            <w:pPr>
              <w:spacing w:after="0" w:line="240" w:lineRule="auto"/>
              <w:ind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</w:tcBorders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- Формирование элементарных математических представлений</w:t>
            </w:r>
          </w:p>
          <w:p w:rsidR="00611D96" w:rsidRPr="00142085" w:rsidRDefault="00611D96" w:rsidP="00283D1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-конструирование, сенсорика, окружающий мир, патриотическое воспитание.</w:t>
            </w:r>
          </w:p>
        </w:tc>
        <w:tc>
          <w:tcPr>
            <w:tcW w:w="708" w:type="dxa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611D96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11D96" w:rsidRPr="00142085" w:rsidRDefault="00203E4C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  <w:p w:rsidR="00611D96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</w:tcPr>
          <w:p w:rsidR="00611D96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3E4C" w:rsidRPr="00142085" w:rsidRDefault="00203E4C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</w:tcPr>
          <w:p w:rsidR="00611D96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3E4C" w:rsidRPr="00142085" w:rsidRDefault="00203E4C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</w:tcPr>
          <w:p w:rsidR="00611D96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3E4C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11D96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3E4C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42" w:type="dxa"/>
            <w:gridSpan w:val="2"/>
            <w:tcBorders>
              <w:bottom w:val="single" w:sz="4" w:space="0" w:color="000000"/>
            </w:tcBorders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</w:tr>
      <w:tr w:rsidR="00611D96" w:rsidRPr="00142085" w:rsidTr="00611D96">
        <w:trPr>
          <w:trHeight w:val="1455"/>
        </w:trPr>
        <w:tc>
          <w:tcPr>
            <w:tcW w:w="1800" w:type="dxa"/>
            <w:tcBorders>
              <w:top w:val="single" w:sz="4" w:space="0" w:color="auto"/>
            </w:tcBorders>
          </w:tcPr>
          <w:p w:rsidR="00611D96" w:rsidRPr="00142085" w:rsidRDefault="00611D96" w:rsidP="00283D1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  <w:p w:rsidR="00611D96" w:rsidRPr="00142085" w:rsidRDefault="00611D96" w:rsidP="00283D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Звуковая культура речи</w:t>
            </w:r>
          </w:p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 xml:space="preserve">- Художественная </w:t>
            </w:r>
          </w:p>
          <w:p w:rsidR="00611D96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литература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-Подготовка к обучению грамоте</w:t>
            </w:r>
          </w:p>
        </w:tc>
        <w:tc>
          <w:tcPr>
            <w:tcW w:w="708" w:type="dxa"/>
          </w:tcPr>
          <w:p w:rsidR="00611D96" w:rsidRPr="00142085" w:rsidRDefault="00611D96" w:rsidP="007623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515E6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42" w:type="dxa"/>
            <w:gridSpan w:val="2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515E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6239A" w:rsidRPr="00142085" w:rsidTr="00611D96">
        <w:trPr>
          <w:gridAfter w:val="11"/>
          <w:wAfter w:w="8389" w:type="dxa"/>
          <w:trHeight w:val="254"/>
        </w:trPr>
        <w:tc>
          <w:tcPr>
            <w:tcW w:w="1800" w:type="dxa"/>
            <w:vMerge w:val="restart"/>
          </w:tcPr>
          <w:p w:rsidR="0076239A" w:rsidRPr="00B95D32" w:rsidRDefault="0076239A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6239A" w:rsidRPr="00142085" w:rsidRDefault="0076239A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6239A" w:rsidRPr="00142085" w:rsidRDefault="0076239A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6239A" w:rsidRPr="00142085" w:rsidRDefault="0076239A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Художественно-</w:t>
            </w:r>
          </w:p>
          <w:p w:rsidR="0076239A" w:rsidRPr="00142085" w:rsidRDefault="0076239A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эстетическое развитие</w:t>
            </w:r>
          </w:p>
        </w:tc>
      </w:tr>
      <w:tr w:rsidR="00611D96" w:rsidRPr="00142085" w:rsidTr="00611D96">
        <w:trPr>
          <w:trHeight w:val="408"/>
        </w:trPr>
        <w:tc>
          <w:tcPr>
            <w:tcW w:w="1800" w:type="dxa"/>
            <w:vMerge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 xml:space="preserve"> - Музыка</w:t>
            </w:r>
          </w:p>
        </w:tc>
        <w:tc>
          <w:tcPr>
            <w:tcW w:w="708" w:type="dxa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7</w:t>
            </w:r>
            <w:r w:rsidR="00515E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50" w:type="dxa"/>
            <w:gridSpan w:val="3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5" w:type="dxa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7</w:t>
            </w:r>
            <w:r w:rsidR="00515E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11D96" w:rsidRPr="00142085" w:rsidTr="00611D96">
        <w:trPr>
          <w:trHeight w:val="463"/>
        </w:trPr>
        <w:tc>
          <w:tcPr>
            <w:tcW w:w="1800" w:type="dxa"/>
            <w:vMerge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 xml:space="preserve"> - Рисование</w:t>
            </w:r>
          </w:p>
        </w:tc>
        <w:tc>
          <w:tcPr>
            <w:tcW w:w="708" w:type="dxa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3</w:t>
            </w:r>
            <w:r w:rsidR="00515E6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50" w:type="dxa"/>
            <w:gridSpan w:val="3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5" w:type="dxa"/>
          </w:tcPr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</w:tr>
      <w:tr w:rsidR="00611D96" w:rsidRPr="00142085" w:rsidTr="00611D96">
        <w:trPr>
          <w:trHeight w:val="487"/>
        </w:trPr>
        <w:tc>
          <w:tcPr>
            <w:tcW w:w="1800" w:type="dxa"/>
            <w:vMerge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 xml:space="preserve"> - Лепка</w:t>
            </w:r>
          </w:p>
        </w:tc>
        <w:tc>
          <w:tcPr>
            <w:tcW w:w="708" w:type="dxa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gridSpan w:val="3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35" w:type="dxa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611D96" w:rsidRPr="00142085" w:rsidTr="00611D96">
        <w:trPr>
          <w:trHeight w:val="477"/>
        </w:trPr>
        <w:tc>
          <w:tcPr>
            <w:tcW w:w="1800" w:type="dxa"/>
            <w:vMerge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- Аппликация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</w:tc>
        <w:tc>
          <w:tcPr>
            <w:tcW w:w="708" w:type="dxa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gridSpan w:val="3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35" w:type="dxa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611D96" w:rsidRPr="00142085" w:rsidTr="00611D96">
        <w:trPr>
          <w:trHeight w:val="39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 xml:space="preserve">Физическое  </w:t>
            </w:r>
          </w:p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Развитие</w:t>
            </w:r>
          </w:p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- Физическая культура</w:t>
            </w:r>
            <w:r>
              <w:rPr>
                <w:rFonts w:ascii="Times New Roman" w:hAnsi="Times New Roman"/>
                <w:sz w:val="18"/>
                <w:szCs w:val="18"/>
              </w:rPr>
              <w:t>; здоровье.</w:t>
            </w:r>
          </w:p>
        </w:tc>
        <w:tc>
          <w:tcPr>
            <w:tcW w:w="708" w:type="dxa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850" w:type="dxa"/>
            <w:gridSpan w:val="3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0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35" w:type="dxa"/>
          </w:tcPr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611D96" w:rsidRPr="0014208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611D96" w:rsidRPr="00142085" w:rsidTr="00611D96">
        <w:trPr>
          <w:trHeight w:val="204"/>
        </w:trPr>
        <w:tc>
          <w:tcPr>
            <w:tcW w:w="1800" w:type="dxa"/>
            <w:tcBorders>
              <w:top w:val="single" w:sz="4" w:space="0" w:color="auto"/>
            </w:tcBorders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5" w:type="dxa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1D96" w:rsidRPr="00142085" w:rsidTr="00611D96">
        <w:trPr>
          <w:cantSplit/>
          <w:trHeight w:val="649"/>
        </w:trPr>
        <w:tc>
          <w:tcPr>
            <w:tcW w:w="1800" w:type="dxa"/>
            <w:shd w:val="clear" w:color="auto" w:fill="E5B8B7" w:themeFill="accent2" w:themeFillTint="66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</w:t>
            </w:r>
            <w:r w:rsidRPr="00142085">
              <w:rPr>
                <w:rFonts w:ascii="Times New Roman" w:hAnsi="Times New Roman"/>
                <w:sz w:val="18"/>
                <w:szCs w:val="18"/>
              </w:rPr>
              <w:t>развитие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Игра, предметный и рукотворный мир, коммуникация, безопасность, духовно-нравственное воспитание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515E6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850" w:type="dxa"/>
            <w:gridSpan w:val="3"/>
            <w:shd w:val="clear" w:color="auto" w:fill="E5B8B7" w:themeFill="accent2" w:themeFillTint="66"/>
          </w:tcPr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E5B8B7" w:themeFill="accent2" w:themeFillTint="66"/>
          </w:tcPr>
          <w:p w:rsidR="00611D96" w:rsidRPr="00142085" w:rsidRDefault="00515E6E" w:rsidP="00283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611D96" w:rsidRPr="00142085" w:rsidTr="00611D96">
        <w:trPr>
          <w:trHeight w:val="362"/>
        </w:trPr>
        <w:tc>
          <w:tcPr>
            <w:tcW w:w="1800" w:type="dxa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611D96" w:rsidRPr="00142085" w:rsidRDefault="00E952D7" w:rsidP="00283D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1D96" w:rsidRPr="00142085" w:rsidRDefault="00E952D7" w:rsidP="00283D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1D96" w:rsidRPr="00142085" w:rsidRDefault="00E952D7" w:rsidP="00283D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96" w:rsidRPr="00142085" w:rsidRDefault="00E952D7" w:rsidP="00283D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1D96" w:rsidRPr="00142085" w:rsidRDefault="00E952D7" w:rsidP="00283D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468</w:t>
            </w:r>
          </w:p>
        </w:tc>
        <w:tc>
          <w:tcPr>
            <w:tcW w:w="850" w:type="dxa"/>
            <w:gridSpan w:val="3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735" w:type="dxa"/>
          </w:tcPr>
          <w:p w:rsidR="00611D96" w:rsidRPr="00142085" w:rsidRDefault="00611D96" w:rsidP="00283D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E952D7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</w:tr>
    </w:tbl>
    <w:p w:rsidR="0076239A" w:rsidRPr="00142085" w:rsidRDefault="0076239A" w:rsidP="007623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39A" w:rsidRPr="00142085" w:rsidRDefault="0076239A" w:rsidP="0076239A">
      <w:pPr>
        <w:rPr>
          <w:rFonts w:ascii="Times New Roman" w:hAnsi="Times New Roman"/>
        </w:rPr>
      </w:pPr>
    </w:p>
    <w:p w:rsidR="0076239A" w:rsidRDefault="0076239A"/>
    <w:sectPr w:rsidR="0076239A" w:rsidSect="002E747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Borders w:offsetFrom="page">
        <w:top w:val="thinThickSmallGap" w:sz="24" w:space="24" w:color="D99594" w:themeColor="accent2" w:themeTint="99"/>
        <w:left w:val="thinThickSmallGap" w:sz="24" w:space="24" w:color="D99594" w:themeColor="accent2" w:themeTint="99"/>
        <w:bottom w:val="thickThinSmallGap" w:sz="24" w:space="24" w:color="D99594" w:themeColor="accent2" w:themeTint="99"/>
        <w:right w:val="thickThinSmallGap" w:sz="24" w:space="24" w:color="D99594" w:themeColor="accen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8F8" w:rsidRDefault="004728F8" w:rsidP="00E77C6A">
      <w:pPr>
        <w:spacing w:after="0" w:line="240" w:lineRule="auto"/>
      </w:pPr>
      <w:r>
        <w:separator/>
      </w:r>
    </w:p>
  </w:endnote>
  <w:endnote w:type="continuationSeparator" w:id="1">
    <w:p w:rsidR="004728F8" w:rsidRDefault="004728F8" w:rsidP="00E7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AC6" w:rsidRPr="00BD5AC6" w:rsidRDefault="00BD5AC6" w:rsidP="00BD5AC6">
    <w:pPr>
      <w:pStyle w:val="a6"/>
      <w:jc w:val="center"/>
      <w:rPr>
        <w:rFonts w:ascii="Times New Roman" w:hAnsi="Times New Roman"/>
        <w:color w:val="00B050"/>
      </w:rPr>
    </w:pPr>
    <w:r w:rsidRPr="00BD5AC6">
      <w:rPr>
        <w:rFonts w:ascii="Times New Roman" w:hAnsi="Times New Roman"/>
        <w:color w:val="00B050"/>
      </w:rPr>
      <w:t>МДОУ «Детский сад № 28 «Солнышко» п. Дюрский</w:t>
    </w:r>
  </w:p>
  <w:p w:rsidR="00E77C6A" w:rsidRDefault="00E77C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8F8" w:rsidRDefault="004728F8" w:rsidP="00E77C6A">
      <w:pPr>
        <w:spacing w:after="0" w:line="240" w:lineRule="auto"/>
      </w:pPr>
      <w:r>
        <w:separator/>
      </w:r>
    </w:p>
  </w:footnote>
  <w:footnote w:type="continuationSeparator" w:id="1">
    <w:p w:rsidR="004728F8" w:rsidRDefault="004728F8" w:rsidP="00E77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A" w:rsidRDefault="00E77C6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4DDA"/>
    <w:multiLevelType w:val="hybridMultilevel"/>
    <w:tmpl w:val="68725606"/>
    <w:lvl w:ilvl="0" w:tplc="78F6D21E">
      <w:start w:val="2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C454B88"/>
    <w:multiLevelType w:val="hybridMultilevel"/>
    <w:tmpl w:val="2FD0BEC0"/>
    <w:lvl w:ilvl="0" w:tplc="8DF8D1F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1134AB"/>
    <w:multiLevelType w:val="hybridMultilevel"/>
    <w:tmpl w:val="AD0E95D6"/>
    <w:lvl w:ilvl="0" w:tplc="04190001">
      <w:start w:val="2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87741D"/>
    <w:rsid w:val="00077A4F"/>
    <w:rsid w:val="00144657"/>
    <w:rsid w:val="001F0A56"/>
    <w:rsid w:val="001F34BA"/>
    <w:rsid w:val="00203E4C"/>
    <w:rsid w:val="00283D1F"/>
    <w:rsid w:val="002E7471"/>
    <w:rsid w:val="003948FF"/>
    <w:rsid w:val="003E793A"/>
    <w:rsid w:val="003F5D6C"/>
    <w:rsid w:val="004728F8"/>
    <w:rsid w:val="00495FF6"/>
    <w:rsid w:val="004F1756"/>
    <w:rsid w:val="005141CF"/>
    <w:rsid w:val="00515E6E"/>
    <w:rsid w:val="0055169F"/>
    <w:rsid w:val="005548E4"/>
    <w:rsid w:val="005B2BA4"/>
    <w:rsid w:val="00603A4F"/>
    <w:rsid w:val="006079B1"/>
    <w:rsid w:val="00611D96"/>
    <w:rsid w:val="006301CD"/>
    <w:rsid w:val="00646842"/>
    <w:rsid w:val="006733F0"/>
    <w:rsid w:val="006F1506"/>
    <w:rsid w:val="00745D06"/>
    <w:rsid w:val="0076239A"/>
    <w:rsid w:val="00792E30"/>
    <w:rsid w:val="007E41F1"/>
    <w:rsid w:val="007F54D6"/>
    <w:rsid w:val="008067D8"/>
    <w:rsid w:val="0083755C"/>
    <w:rsid w:val="0087741D"/>
    <w:rsid w:val="00961E3B"/>
    <w:rsid w:val="009A7E87"/>
    <w:rsid w:val="00A2257E"/>
    <w:rsid w:val="00B71395"/>
    <w:rsid w:val="00B912C3"/>
    <w:rsid w:val="00BD5AC6"/>
    <w:rsid w:val="00C55562"/>
    <w:rsid w:val="00D74578"/>
    <w:rsid w:val="00D9775B"/>
    <w:rsid w:val="00E0521C"/>
    <w:rsid w:val="00E77C6A"/>
    <w:rsid w:val="00E952D7"/>
    <w:rsid w:val="00EC7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4D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7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7C6A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E77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7C6A"/>
    <w:rPr>
      <w:rFonts w:ascii="Calibri" w:eastAsia="Times New Roman" w:hAnsi="Calibri" w:cs="Times New Roman"/>
    </w:rPr>
  </w:style>
  <w:style w:type="character" w:customStyle="1" w:styleId="markedcontent">
    <w:name w:val="markedcontent"/>
    <w:basedOn w:val="a0"/>
    <w:rsid w:val="00144657"/>
  </w:style>
  <w:style w:type="paragraph" w:styleId="a8">
    <w:name w:val="Balloon Text"/>
    <w:basedOn w:val="a"/>
    <w:link w:val="a9"/>
    <w:uiPriority w:val="99"/>
    <w:semiHidden/>
    <w:unhideWhenUsed/>
    <w:rsid w:val="00BD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5A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BBFF4-C931-4CE6-8497-0DDA19F1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2021-10-04T07:18:00Z</cp:lastPrinted>
  <dcterms:created xsi:type="dcterms:W3CDTF">2022-11-02T05:44:00Z</dcterms:created>
  <dcterms:modified xsi:type="dcterms:W3CDTF">2022-11-02T05:44:00Z</dcterms:modified>
</cp:coreProperties>
</file>